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DF3810B" w14:textId="6651ABCC" w:rsidR="00655422" w:rsidRDefault="005F6002">
      <w:pPr>
        <w:spacing w:line="0" w:lineRule="atLeast"/>
        <w:ind w:left="500"/>
        <w:rPr>
          <w:rFonts w:ascii="Arial" w:eastAsia="Arial" w:hAnsi="Arial"/>
          <w:b/>
          <w:sz w:val="27"/>
        </w:rPr>
      </w:pPr>
      <w:proofErr w:type="spellStart"/>
      <w:proofErr w:type="gramStart"/>
      <w:r>
        <w:rPr>
          <w:rFonts w:ascii="Arial" w:eastAsia="Arial" w:hAnsi="Arial"/>
          <w:b/>
          <w:sz w:val="27"/>
        </w:rPr>
        <w:t>emco</w:t>
      </w:r>
      <w:proofErr w:type="spellEnd"/>
      <w:proofErr w:type="gramEnd"/>
      <w:r>
        <w:rPr>
          <w:rFonts w:ascii="Arial" w:eastAsia="Arial" w:hAnsi="Arial"/>
          <w:b/>
          <w:sz w:val="27"/>
        </w:rPr>
        <w:t xml:space="preserve"> DIPLOMATE Origine avec revêtement </w:t>
      </w:r>
      <w:proofErr w:type="spellStart"/>
      <w:r>
        <w:rPr>
          <w:rFonts w:ascii="Arial" w:eastAsia="Arial" w:hAnsi="Arial"/>
          <w:b/>
          <w:sz w:val="27"/>
        </w:rPr>
        <w:t>reps</w:t>
      </w:r>
      <w:proofErr w:type="spellEnd"/>
      <w:r>
        <w:rPr>
          <w:rFonts w:ascii="Arial" w:eastAsia="Arial" w:hAnsi="Arial"/>
          <w:b/>
          <w:sz w:val="27"/>
        </w:rPr>
        <w:t xml:space="preserve"> et brosses</w:t>
      </w:r>
    </w:p>
    <w:p w14:paraId="51AA3306" w14:textId="27BD0157" w:rsidR="00655422" w:rsidRDefault="009552DC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  <w:noProof/>
          <w:sz w:val="27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72AF9B12" wp14:editId="00CF31FA">
                <wp:simplePos x="0" y="0"/>
                <wp:positionH relativeFrom="column">
                  <wp:posOffset>315595</wp:posOffset>
                </wp:positionH>
                <wp:positionV relativeFrom="paragraph">
                  <wp:posOffset>99695</wp:posOffset>
                </wp:positionV>
                <wp:extent cx="6120130" cy="0"/>
                <wp:effectExtent l="13970" t="9525" r="9525" b="9525"/>
                <wp:wrapNone/>
                <wp:docPr id="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FBC255" id="Line 2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85pt,7.85pt" to="506.7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" strokeweight="1.5pt"/>
            </w:pict>
          </mc:Fallback>
        </mc:AlternateContent>
      </w:r>
    </w:p>
    <w:p w14:paraId="09745795" w14:textId="77777777" w:rsidR="00655422" w:rsidRDefault="00655422">
      <w:pPr>
        <w:spacing w:line="270" w:lineRule="exact"/>
        <w:rPr>
          <w:rFonts w:ascii="Times New Roman" w:eastAsia="Times New Roman" w:hAnsi="Times New Roman"/>
          <w:sz w:val="24"/>
        </w:rPr>
      </w:pPr>
    </w:p>
    <w:p w14:paraId="4F509FE8" w14:textId="77777777" w:rsidR="00655422" w:rsidRDefault="005F6002">
      <w:pPr>
        <w:spacing w:line="0" w:lineRule="atLeast"/>
        <w:ind w:left="500"/>
        <w:rPr>
          <w:rFonts w:ascii="Arial" w:eastAsia="Arial" w:hAnsi="Arial"/>
          <w:b/>
          <w:sz w:val="40"/>
        </w:rPr>
      </w:pPr>
      <w:r>
        <w:rPr>
          <w:rFonts w:ascii="Arial" w:eastAsia="Arial" w:hAnsi="Arial"/>
          <w:b/>
          <w:sz w:val="40"/>
        </w:rPr>
        <w:t>Type 517 RB</w:t>
      </w:r>
    </w:p>
    <w:p w14:paraId="63136AA2" w14:textId="77777777" w:rsidR="00655422" w:rsidRDefault="00655422">
      <w:pPr>
        <w:spacing w:line="0" w:lineRule="atLeast"/>
        <w:ind w:left="500"/>
        <w:rPr>
          <w:rFonts w:ascii="Arial" w:eastAsia="Arial" w:hAnsi="Arial"/>
          <w:b/>
          <w:sz w:val="40"/>
        </w:rPr>
        <w:sectPr w:rsidR="00655422">
          <w:pgSz w:w="11900" w:h="16838"/>
          <w:pgMar w:top="778" w:right="1440" w:bottom="31" w:left="920" w:header="0" w:footer="0" w:gutter="0"/>
          <w:cols w:space="0" w:equalWidth="0">
            <w:col w:w="9546"/>
          </w:cols>
          <w:docGrid w:linePitch="360"/>
        </w:sectPr>
      </w:pPr>
    </w:p>
    <w:p w14:paraId="7AEEC382" w14:textId="77777777" w:rsidR="00655422" w:rsidRDefault="00655422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4CF3954" w14:textId="77777777" w:rsidR="00655422" w:rsidRDefault="00655422">
      <w:pPr>
        <w:spacing w:line="205" w:lineRule="exact"/>
        <w:rPr>
          <w:rFonts w:ascii="Times New Roman" w:eastAsia="Times New Roman" w:hAnsi="Times New Roman"/>
          <w:sz w:val="24"/>
        </w:rPr>
      </w:pPr>
    </w:p>
    <w:p w14:paraId="0CD722F6" w14:textId="0DF686AE" w:rsidR="00655422" w:rsidRDefault="009D5466">
      <w:pPr>
        <w:spacing w:line="0" w:lineRule="atLeast"/>
        <w:ind w:left="500"/>
        <w:rPr>
          <w:rFonts w:ascii="Arial" w:eastAsia="Arial" w:hAnsi="Arial"/>
          <w:b/>
          <w:sz w:val="16"/>
        </w:rPr>
      </w:pPr>
      <w:bookmarkStart w:id="0" w:name="page1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 wp14:anchorId="1D00351D" wp14:editId="40952E09">
            <wp:simplePos x="0" y="0"/>
            <wp:positionH relativeFrom="column">
              <wp:posOffset>3739515</wp:posOffset>
            </wp:positionH>
            <wp:positionV relativeFrom="paragraph">
              <wp:posOffset>133350</wp:posOffset>
            </wp:positionV>
            <wp:extent cx="2847975" cy="1724660"/>
            <wp:effectExtent l="0" t="0" r="9525" b="889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1724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6002">
        <w:rPr>
          <w:rFonts w:ascii="Arial" w:eastAsia="Arial" w:hAnsi="Arial"/>
          <w:b/>
          <w:sz w:val="16"/>
        </w:rPr>
        <w:t>Descriptif type :</w:t>
      </w:r>
    </w:p>
    <w:p w14:paraId="3464E9DF" w14:textId="77777777" w:rsidR="00655422" w:rsidRDefault="00655422">
      <w:pPr>
        <w:spacing w:line="49" w:lineRule="exact"/>
        <w:rPr>
          <w:rFonts w:ascii="Times New Roman" w:eastAsia="Times New Roman" w:hAnsi="Times New Roman"/>
          <w:sz w:val="24"/>
        </w:rPr>
      </w:pPr>
    </w:p>
    <w:p w14:paraId="1E6CD3D3" w14:textId="77777777" w:rsidR="00655422" w:rsidRDefault="005F6002">
      <w:pPr>
        <w:spacing w:line="0" w:lineRule="atLeast"/>
        <w:ind w:left="500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Diplomate Origine 517 RB</w:t>
      </w:r>
    </w:p>
    <w:p w14:paraId="500707E3" w14:textId="77777777" w:rsidR="00655422" w:rsidRDefault="00655422">
      <w:pPr>
        <w:spacing w:line="193" w:lineRule="exact"/>
        <w:rPr>
          <w:rFonts w:ascii="Times New Roman" w:eastAsia="Times New Roman" w:hAnsi="Times New Roman"/>
          <w:sz w:val="24"/>
        </w:rPr>
      </w:pPr>
    </w:p>
    <w:p w14:paraId="38C67F2F" w14:textId="5C329C95" w:rsidR="00655422" w:rsidRDefault="005F6002">
      <w:pPr>
        <w:spacing w:line="254" w:lineRule="auto"/>
        <w:ind w:left="500" w:right="560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Fourniture et pose d’un tapis d’entrée enroulable, fabriqué sur mesure et d'un cadre à sceller de hauteur 20mm.</w:t>
      </w:r>
    </w:p>
    <w:p w14:paraId="320A013F" w14:textId="77777777" w:rsidR="00655422" w:rsidRDefault="00655422">
      <w:pPr>
        <w:spacing w:line="1" w:lineRule="exact"/>
        <w:rPr>
          <w:rFonts w:ascii="Times New Roman" w:eastAsia="Times New Roman" w:hAnsi="Times New Roman"/>
          <w:sz w:val="24"/>
        </w:rPr>
      </w:pPr>
    </w:p>
    <w:p w14:paraId="44DE9931" w14:textId="21670310" w:rsidR="00655422" w:rsidRDefault="005F6002">
      <w:pPr>
        <w:spacing w:line="261" w:lineRule="auto"/>
        <w:ind w:left="500" w:right="560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 xml:space="preserve">Type « Diplomate Origine 517 RB » de chez </w:t>
      </w:r>
      <w:proofErr w:type="spellStart"/>
      <w:r>
        <w:rPr>
          <w:rFonts w:ascii="Arial" w:eastAsia="Arial" w:hAnsi="Arial"/>
          <w:sz w:val="16"/>
        </w:rPr>
        <w:t>emco</w:t>
      </w:r>
      <w:proofErr w:type="spellEnd"/>
      <w:r>
        <w:rPr>
          <w:rFonts w:ascii="Arial" w:eastAsia="Arial" w:hAnsi="Arial"/>
          <w:sz w:val="16"/>
        </w:rPr>
        <w:t>. Tapis ouvert et enroulable de hauteur 17mm, composé :</w:t>
      </w:r>
    </w:p>
    <w:p w14:paraId="2AA7B555" w14:textId="77777777" w:rsidR="00655422" w:rsidRDefault="00655422">
      <w:pPr>
        <w:spacing w:line="102" w:lineRule="exact"/>
        <w:rPr>
          <w:rFonts w:ascii="Times New Roman" w:eastAsia="Times New Roman" w:hAnsi="Times New Roman"/>
          <w:sz w:val="24"/>
        </w:rPr>
      </w:pPr>
    </w:p>
    <w:p w14:paraId="7EE4511F" w14:textId="07533162" w:rsidR="00655422" w:rsidRDefault="005F6002">
      <w:pPr>
        <w:numPr>
          <w:ilvl w:val="0"/>
          <w:numId w:val="1"/>
        </w:numPr>
        <w:tabs>
          <w:tab w:val="left" w:pos="651"/>
        </w:tabs>
        <w:spacing w:line="251" w:lineRule="auto"/>
        <w:ind w:left="500" w:right="620" w:hanging="6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De profilés aluminium (l 27,5 mm x h 17mm) à l’épreuve du gauchissement avec isolation phonique en sous-face pour une mise en œuvre dans un décaissé de fosse. Les profilés sont liés par des câbles en acier zingué enrobés d’une gaine PVC.</w:t>
      </w:r>
    </w:p>
    <w:p w14:paraId="18090AE6" w14:textId="77777777" w:rsidR="00655422" w:rsidRDefault="00655422">
      <w:pPr>
        <w:spacing w:line="183" w:lineRule="exact"/>
        <w:rPr>
          <w:rFonts w:ascii="Arial" w:eastAsia="Arial" w:hAnsi="Arial"/>
          <w:sz w:val="16"/>
        </w:rPr>
      </w:pPr>
    </w:p>
    <w:p w14:paraId="2DF3DE1E" w14:textId="77777777" w:rsidR="00655422" w:rsidRDefault="005F6002">
      <w:pPr>
        <w:numPr>
          <w:ilvl w:val="0"/>
          <w:numId w:val="1"/>
        </w:numPr>
        <w:tabs>
          <w:tab w:val="left" w:pos="651"/>
        </w:tabs>
        <w:spacing w:line="255" w:lineRule="auto"/>
        <w:ind w:left="500" w:right="780" w:hanging="6"/>
        <w:jc w:val="both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 xml:space="preserve">D’un revêtement </w:t>
      </w:r>
      <w:proofErr w:type="spellStart"/>
      <w:r>
        <w:rPr>
          <w:rFonts w:ascii="Arial" w:eastAsia="Arial" w:hAnsi="Arial"/>
          <w:sz w:val="16"/>
        </w:rPr>
        <w:t>reps</w:t>
      </w:r>
      <w:proofErr w:type="spellEnd"/>
      <w:r>
        <w:rPr>
          <w:rFonts w:ascii="Arial" w:eastAsia="Arial" w:hAnsi="Arial"/>
          <w:sz w:val="16"/>
        </w:rPr>
        <w:t xml:space="preserve"> gros denier et un profilé brosse intercalé, résistant à l'usure, imputrescible et absorbant avec une propriété antidérapante R11 selon DIN 51130.</w:t>
      </w:r>
    </w:p>
    <w:p w14:paraId="7F9CE017" w14:textId="77777777" w:rsidR="00655422" w:rsidRDefault="00655422">
      <w:pPr>
        <w:spacing w:line="188" w:lineRule="exact"/>
        <w:rPr>
          <w:rFonts w:ascii="Times New Roman" w:eastAsia="Times New Roman" w:hAnsi="Times New Roman"/>
          <w:sz w:val="24"/>
        </w:rPr>
      </w:pPr>
    </w:p>
    <w:p w14:paraId="404DBF3A" w14:textId="1D951FF6" w:rsidR="00655422" w:rsidRDefault="005F6002">
      <w:pPr>
        <w:spacing w:line="255" w:lineRule="auto"/>
        <w:ind w:left="500" w:right="640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Sa structure carrossable permet de résister jusqu’à 2000 passages/ jour de fauteuils roulants, poussettes, chariots à roulettes et répond aux normes accessibilités.</w:t>
      </w:r>
    </w:p>
    <w:p w14:paraId="01ADEB11" w14:textId="77777777" w:rsidR="00655422" w:rsidRDefault="005F6002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sz w:val="16"/>
        </w:rPr>
        <w:br w:type="column"/>
      </w:r>
    </w:p>
    <w:p w14:paraId="081F9A3C" w14:textId="77777777" w:rsidR="00655422" w:rsidRDefault="00655422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F6CA5F9" w14:textId="77777777" w:rsidR="00655422" w:rsidRDefault="00655422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6281870" w14:textId="77777777" w:rsidR="00655422" w:rsidRDefault="00655422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B3E6D30" w14:textId="77777777" w:rsidR="00655422" w:rsidRDefault="00655422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4EF7E82" w14:textId="77777777" w:rsidR="00655422" w:rsidRDefault="00655422">
      <w:pPr>
        <w:spacing w:line="326" w:lineRule="exact"/>
        <w:rPr>
          <w:rFonts w:ascii="Times New Roman" w:eastAsia="Times New Roman" w:hAnsi="Times New Roman"/>
          <w:sz w:val="24"/>
        </w:rPr>
      </w:pPr>
    </w:p>
    <w:p w14:paraId="22D54AA6" w14:textId="77777777" w:rsidR="00655422" w:rsidRDefault="00655422">
      <w:pPr>
        <w:spacing w:line="1" w:lineRule="exact"/>
        <w:rPr>
          <w:rFonts w:ascii="Times New Roman" w:eastAsia="Times New Roman" w:hAnsi="Times New Roman"/>
          <w:sz w:val="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0"/>
        <w:gridCol w:w="340"/>
        <w:gridCol w:w="340"/>
        <w:gridCol w:w="140"/>
      </w:tblGrid>
      <w:tr w:rsidR="00655422" w14:paraId="528AF7DA" w14:textId="77777777">
        <w:trPr>
          <w:trHeight w:val="250"/>
        </w:trPr>
        <w:tc>
          <w:tcPr>
            <w:tcW w:w="1280" w:type="dxa"/>
            <w:shd w:val="clear" w:color="auto" w:fill="auto"/>
            <w:vAlign w:val="bottom"/>
          </w:tcPr>
          <w:p w14:paraId="6B9D7AE0" w14:textId="159B9D84" w:rsidR="00655422" w:rsidRDefault="005F6002">
            <w:pPr>
              <w:spacing w:line="0" w:lineRule="atLeast"/>
              <w:ind w:left="760"/>
              <w:rPr>
                <w:rFonts w:ascii="Arial" w:eastAsia="Arial" w:hAnsi="Arial"/>
                <w:sz w:val="19"/>
              </w:rPr>
            </w:pPr>
            <w:r>
              <w:rPr>
                <w:rFonts w:ascii="Arial" w:eastAsia="Arial" w:hAnsi="Arial"/>
                <w:sz w:val="19"/>
              </w:rPr>
              <w:t xml:space="preserve">  , </w:t>
            </w:r>
          </w:p>
        </w:tc>
        <w:tc>
          <w:tcPr>
            <w:tcW w:w="340" w:type="dxa"/>
            <w:shd w:val="clear" w:color="auto" w:fill="auto"/>
            <w:vAlign w:val="bottom"/>
          </w:tcPr>
          <w:p w14:paraId="137FC289" w14:textId="77777777" w:rsidR="00655422" w:rsidRDefault="0065542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14:paraId="2756CF9F" w14:textId="77777777" w:rsidR="00655422" w:rsidRDefault="005F6002">
            <w:pPr>
              <w:spacing w:line="0" w:lineRule="atLeast"/>
              <w:ind w:left="60"/>
              <w:rPr>
                <w:rFonts w:ascii="Arial" w:eastAsia="Arial" w:hAnsi="Arial"/>
                <w:sz w:val="19"/>
              </w:rPr>
            </w:pPr>
            <w:r>
              <w:rPr>
                <w:rFonts w:ascii="Arial" w:eastAsia="Arial" w:hAnsi="Arial"/>
                <w:sz w:val="19"/>
              </w:rPr>
              <w:t xml:space="preserve"> , </w:t>
            </w:r>
          </w:p>
        </w:tc>
        <w:tc>
          <w:tcPr>
            <w:tcW w:w="140" w:type="dxa"/>
            <w:shd w:val="clear" w:color="auto" w:fill="auto"/>
            <w:vAlign w:val="bottom"/>
          </w:tcPr>
          <w:p w14:paraId="4867D609" w14:textId="77777777" w:rsidR="00655422" w:rsidRDefault="0065542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655422" w14:paraId="420F013F" w14:textId="77777777">
        <w:trPr>
          <w:trHeight w:val="828"/>
        </w:trPr>
        <w:tc>
          <w:tcPr>
            <w:tcW w:w="1280" w:type="dxa"/>
            <w:shd w:val="clear" w:color="auto" w:fill="auto"/>
            <w:textDirection w:val="btLr"/>
            <w:vAlign w:val="bottom"/>
          </w:tcPr>
          <w:p w14:paraId="38534535" w14:textId="072112EE" w:rsidR="00655422" w:rsidRDefault="005F6002">
            <w:pPr>
              <w:spacing w:line="0" w:lineRule="atLeast"/>
              <w:ind w:left="31"/>
              <w:rPr>
                <w:rFonts w:ascii="Arial" w:eastAsia="Arial" w:hAnsi="Arial"/>
                <w:sz w:val="19"/>
              </w:rPr>
            </w:pPr>
            <w:r>
              <w:rPr>
                <w:rFonts w:ascii="Arial" w:eastAsia="Arial" w:hAnsi="Arial"/>
                <w:sz w:val="19"/>
              </w:rPr>
              <w:t>env.</w:t>
            </w:r>
          </w:p>
        </w:tc>
        <w:tc>
          <w:tcPr>
            <w:tcW w:w="340" w:type="dxa"/>
            <w:shd w:val="clear" w:color="auto" w:fill="auto"/>
            <w:vAlign w:val="bottom"/>
          </w:tcPr>
          <w:p w14:paraId="6D92C204" w14:textId="77777777" w:rsidR="00655422" w:rsidRDefault="006554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14:paraId="322A0366" w14:textId="77777777" w:rsidR="00655422" w:rsidRDefault="006554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10D121EB" w14:textId="77777777" w:rsidR="00655422" w:rsidRDefault="006554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14:paraId="54AFB5A9" w14:textId="507AC5C7" w:rsidR="00655422" w:rsidRDefault="009552DC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57216" behindDoc="1" locked="0" layoutInCell="1" allowOverlap="1" wp14:anchorId="55DD08EF" wp14:editId="2E27EC25">
            <wp:simplePos x="0" y="0"/>
            <wp:positionH relativeFrom="column">
              <wp:posOffset>-328930</wp:posOffset>
            </wp:positionH>
            <wp:positionV relativeFrom="paragraph">
              <wp:posOffset>-1170940</wp:posOffset>
            </wp:positionV>
            <wp:extent cx="2952115" cy="1800225"/>
            <wp:effectExtent l="0" t="0" r="0" b="0"/>
            <wp:wrapNone/>
            <wp:docPr id="7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115" cy="180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D9042F" w14:textId="77777777" w:rsidR="00655422" w:rsidRDefault="00655422">
      <w:pPr>
        <w:spacing w:line="20" w:lineRule="exact"/>
        <w:rPr>
          <w:rFonts w:ascii="Times New Roman" w:eastAsia="Times New Roman" w:hAnsi="Times New Roman"/>
          <w:sz w:val="24"/>
        </w:rPr>
        <w:sectPr w:rsidR="00655422">
          <w:type w:val="continuous"/>
          <w:pgSz w:w="11900" w:h="16838"/>
          <w:pgMar w:top="778" w:right="1440" w:bottom="31" w:left="920" w:header="0" w:footer="0" w:gutter="0"/>
          <w:cols w:num="2" w:space="0" w:equalWidth="0">
            <w:col w:w="5620" w:space="720"/>
            <w:col w:w="3206"/>
          </w:cols>
          <w:docGrid w:linePitch="360"/>
        </w:sectPr>
      </w:pPr>
    </w:p>
    <w:p w14:paraId="67827F93" w14:textId="77777777" w:rsidR="00655422" w:rsidRDefault="00655422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4651807" w14:textId="510FF851" w:rsidR="00655422" w:rsidRDefault="00655422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5576E0F" w14:textId="77777777" w:rsidR="00655422" w:rsidRDefault="00655422">
      <w:pPr>
        <w:spacing w:line="262" w:lineRule="exact"/>
        <w:rPr>
          <w:rFonts w:ascii="Times New Roman" w:eastAsia="Times New Roman" w:hAnsi="Times New Roman"/>
          <w:sz w:val="24"/>
        </w:rPr>
      </w:pPr>
    </w:p>
    <w:p w14:paraId="0625DAB1" w14:textId="450E6366" w:rsidR="00655422" w:rsidRDefault="005F6002">
      <w:pPr>
        <w:spacing w:line="0" w:lineRule="atLeast"/>
        <w:ind w:left="520"/>
        <w:rPr>
          <w:rFonts w:ascii="Arial" w:eastAsia="Arial" w:hAnsi="Arial"/>
          <w:b/>
          <w:sz w:val="35"/>
        </w:rPr>
      </w:pPr>
      <w:r>
        <w:rPr>
          <w:rFonts w:ascii="Arial" w:eastAsia="Arial" w:hAnsi="Arial"/>
          <w:b/>
          <w:sz w:val="35"/>
        </w:rPr>
        <w:t>Type 522 RB</w:t>
      </w:r>
    </w:p>
    <w:p w14:paraId="75437657" w14:textId="77777777" w:rsidR="00655422" w:rsidRDefault="00655422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81FD0BB" w14:textId="1E459EA1" w:rsidR="00655422" w:rsidRDefault="00655422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79769C7" w14:textId="37F65B44" w:rsidR="00655422" w:rsidRDefault="00655422">
      <w:pPr>
        <w:spacing w:line="220" w:lineRule="exact"/>
        <w:rPr>
          <w:rFonts w:ascii="Times New Roman" w:eastAsia="Times New Roman" w:hAnsi="Times New Roman"/>
          <w:sz w:val="24"/>
        </w:rPr>
      </w:pPr>
    </w:p>
    <w:p w14:paraId="46C1DAF3" w14:textId="39E33630" w:rsidR="00655422" w:rsidRDefault="005F6002">
      <w:pPr>
        <w:spacing w:line="0" w:lineRule="atLeast"/>
        <w:ind w:left="520"/>
        <w:rPr>
          <w:rFonts w:ascii="Arial" w:eastAsia="Arial" w:hAnsi="Arial"/>
          <w:b/>
          <w:sz w:val="16"/>
        </w:rPr>
      </w:pPr>
      <w:r>
        <w:rPr>
          <w:rFonts w:ascii="Arial" w:eastAsia="Arial" w:hAnsi="Arial"/>
          <w:b/>
          <w:sz w:val="16"/>
        </w:rPr>
        <w:t>Descriptif type :</w:t>
      </w:r>
    </w:p>
    <w:p w14:paraId="15F96616" w14:textId="013F115B" w:rsidR="00655422" w:rsidRDefault="009D5466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D80B92F" wp14:editId="06721EBB">
            <wp:simplePos x="0" y="0"/>
            <wp:positionH relativeFrom="column">
              <wp:posOffset>3711574</wp:posOffset>
            </wp:positionH>
            <wp:positionV relativeFrom="paragraph">
              <wp:posOffset>10795</wp:posOffset>
            </wp:positionV>
            <wp:extent cx="2889705" cy="1762125"/>
            <wp:effectExtent l="0" t="0" r="6350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7424" cy="17668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52DC">
        <w:rPr>
          <w:rFonts w:ascii="Arial" w:eastAsia="Arial" w:hAnsi="Arial"/>
          <w:b/>
          <w:noProof/>
          <w:sz w:val="16"/>
        </w:rPr>
        <w:drawing>
          <wp:anchor distT="0" distB="0" distL="114300" distR="114300" simplePos="0" relativeHeight="251658240" behindDoc="1" locked="0" layoutInCell="1" allowOverlap="1" wp14:anchorId="1BAC9B5C" wp14:editId="6D324255">
            <wp:simplePos x="0" y="0"/>
            <wp:positionH relativeFrom="column">
              <wp:posOffset>3685540</wp:posOffset>
            </wp:positionH>
            <wp:positionV relativeFrom="paragraph">
              <wp:posOffset>-3810</wp:posOffset>
            </wp:positionV>
            <wp:extent cx="2952115" cy="1800225"/>
            <wp:effectExtent l="0" t="0" r="0" b="0"/>
            <wp:wrapNone/>
            <wp:docPr id="6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115" cy="180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CE0A40" w14:textId="77777777" w:rsidR="00655422" w:rsidRDefault="00655422">
      <w:pPr>
        <w:spacing w:line="20" w:lineRule="exact"/>
        <w:rPr>
          <w:rFonts w:ascii="Times New Roman" w:eastAsia="Times New Roman" w:hAnsi="Times New Roman"/>
          <w:sz w:val="24"/>
        </w:rPr>
        <w:sectPr w:rsidR="00655422">
          <w:type w:val="continuous"/>
          <w:pgSz w:w="11900" w:h="16838"/>
          <w:pgMar w:top="778" w:right="1440" w:bottom="31" w:left="920" w:header="0" w:footer="0" w:gutter="0"/>
          <w:cols w:space="0" w:equalWidth="0">
            <w:col w:w="9546"/>
          </w:cols>
          <w:docGrid w:linePitch="360"/>
        </w:sectPr>
      </w:pPr>
    </w:p>
    <w:p w14:paraId="4A6BEBD4" w14:textId="35831811" w:rsidR="00655422" w:rsidRDefault="00655422">
      <w:pPr>
        <w:spacing w:line="49" w:lineRule="exact"/>
        <w:rPr>
          <w:rFonts w:ascii="Times New Roman" w:eastAsia="Times New Roman" w:hAnsi="Times New Roman"/>
          <w:sz w:val="24"/>
        </w:rPr>
      </w:pPr>
    </w:p>
    <w:p w14:paraId="2942EECC" w14:textId="23A999D2" w:rsidR="00655422" w:rsidRDefault="005F6002">
      <w:pPr>
        <w:spacing w:line="0" w:lineRule="atLeast"/>
        <w:ind w:left="520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Diplomate Origine 522 RB</w:t>
      </w:r>
    </w:p>
    <w:p w14:paraId="07CFC63B" w14:textId="77777777" w:rsidR="00655422" w:rsidRDefault="00655422">
      <w:pPr>
        <w:spacing w:line="193" w:lineRule="exact"/>
        <w:rPr>
          <w:rFonts w:ascii="Times New Roman" w:eastAsia="Times New Roman" w:hAnsi="Times New Roman"/>
          <w:sz w:val="24"/>
        </w:rPr>
      </w:pPr>
    </w:p>
    <w:p w14:paraId="48F468CD" w14:textId="77777777" w:rsidR="00655422" w:rsidRDefault="005F6002">
      <w:pPr>
        <w:spacing w:line="254" w:lineRule="auto"/>
        <w:ind w:left="520" w:right="801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Fourniture et pose d’un tapis d’entrée enroulable, fabriqué sur mesure et d'un cadre à sceller de hauteur 25mm.</w:t>
      </w:r>
    </w:p>
    <w:p w14:paraId="6365501F" w14:textId="77777777" w:rsidR="00655422" w:rsidRDefault="00655422">
      <w:pPr>
        <w:spacing w:line="1" w:lineRule="exact"/>
        <w:rPr>
          <w:rFonts w:ascii="Times New Roman" w:eastAsia="Times New Roman" w:hAnsi="Times New Roman"/>
          <w:sz w:val="24"/>
        </w:rPr>
      </w:pPr>
    </w:p>
    <w:p w14:paraId="40BF9253" w14:textId="77777777" w:rsidR="00655422" w:rsidRDefault="005F6002">
      <w:pPr>
        <w:spacing w:line="261" w:lineRule="auto"/>
        <w:ind w:left="520" w:right="801" w:firstLine="53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 xml:space="preserve">Type « Diplomate Origine 522 RB » de chez </w:t>
      </w:r>
      <w:proofErr w:type="spellStart"/>
      <w:r>
        <w:rPr>
          <w:rFonts w:ascii="Arial" w:eastAsia="Arial" w:hAnsi="Arial"/>
          <w:sz w:val="16"/>
        </w:rPr>
        <w:t>emco</w:t>
      </w:r>
      <w:proofErr w:type="spellEnd"/>
      <w:r>
        <w:rPr>
          <w:rFonts w:ascii="Arial" w:eastAsia="Arial" w:hAnsi="Arial"/>
          <w:sz w:val="16"/>
        </w:rPr>
        <w:t>. Tapis ouvert et enroulable de hauteur 22mm, composé :</w:t>
      </w:r>
    </w:p>
    <w:p w14:paraId="105D448F" w14:textId="77777777" w:rsidR="00655422" w:rsidRDefault="00655422">
      <w:pPr>
        <w:spacing w:line="108" w:lineRule="exact"/>
        <w:rPr>
          <w:rFonts w:ascii="Times New Roman" w:eastAsia="Times New Roman" w:hAnsi="Times New Roman"/>
          <w:sz w:val="24"/>
        </w:rPr>
      </w:pPr>
    </w:p>
    <w:p w14:paraId="651BE396" w14:textId="77777777" w:rsidR="00655422" w:rsidRDefault="005F6002">
      <w:pPr>
        <w:numPr>
          <w:ilvl w:val="0"/>
          <w:numId w:val="2"/>
        </w:numPr>
        <w:tabs>
          <w:tab w:val="left" w:pos="671"/>
        </w:tabs>
        <w:spacing w:line="251" w:lineRule="auto"/>
        <w:ind w:left="520" w:right="861" w:firstLine="9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De profilés aluminium (l 27,5 mm x h 22mm) à l’épreuve du gauchissement avec isolation phonique en sous-face pour une mise en œuvre dans un décaissé de fosse. Les profilés sont liés par des câbles en acier zingué enrobés d’une gaine PVC.</w:t>
      </w:r>
    </w:p>
    <w:p w14:paraId="79F6CFD3" w14:textId="77777777" w:rsidR="00655422" w:rsidRDefault="00655422">
      <w:pPr>
        <w:spacing w:line="183" w:lineRule="exact"/>
        <w:rPr>
          <w:rFonts w:ascii="Arial" w:eastAsia="Arial" w:hAnsi="Arial"/>
          <w:sz w:val="16"/>
        </w:rPr>
      </w:pPr>
    </w:p>
    <w:p w14:paraId="0C8FC5CB" w14:textId="77777777" w:rsidR="00655422" w:rsidRDefault="005F6002">
      <w:pPr>
        <w:numPr>
          <w:ilvl w:val="0"/>
          <w:numId w:val="2"/>
        </w:numPr>
        <w:tabs>
          <w:tab w:val="left" w:pos="671"/>
        </w:tabs>
        <w:spacing w:line="255" w:lineRule="auto"/>
        <w:ind w:left="520" w:right="1021" w:firstLine="9"/>
        <w:jc w:val="both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 xml:space="preserve">D’un revêtement </w:t>
      </w:r>
      <w:proofErr w:type="spellStart"/>
      <w:r>
        <w:rPr>
          <w:rFonts w:ascii="Arial" w:eastAsia="Arial" w:hAnsi="Arial"/>
          <w:sz w:val="16"/>
        </w:rPr>
        <w:t>reps</w:t>
      </w:r>
      <w:proofErr w:type="spellEnd"/>
      <w:r>
        <w:rPr>
          <w:rFonts w:ascii="Arial" w:eastAsia="Arial" w:hAnsi="Arial"/>
          <w:sz w:val="16"/>
        </w:rPr>
        <w:t xml:space="preserve"> gros denier et un profilé brosse intercalé, résistant à l'usure, imputrescible et absorbant avec une propriété antidérapante R11 selon DIN 51130.</w:t>
      </w:r>
    </w:p>
    <w:p w14:paraId="02A3C535" w14:textId="77777777" w:rsidR="00655422" w:rsidRDefault="005F6002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sz w:val="16"/>
        </w:rPr>
        <w:br w:type="column"/>
      </w:r>
    </w:p>
    <w:p w14:paraId="5FD1282A" w14:textId="77777777" w:rsidR="00655422" w:rsidRDefault="00655422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5FED003" w14:textId="77777777" w:rsidR="00655422" w:rsidRDefault="00655422">
      <w:pPr>
        <w:spacing w:line="259" w:lineRule="exact"/>
        <w:rPr>
          <w:rFonts w:ascii="Times New Roman" w:eastAsia="Times New Roman" w:hAnsi="Times New Roman"/>
          <w:sz w:val="24"/>
        </w:rPr>
      </w:pPr>
    </w:p>
    <w:p w14:paraId="4B7F047E" w14:textId="77777777" w:rsidR="00655422" w:rsidRDefault="005F6002">
      <w:pPr>
        <w:tabs>
          <w:tab w:val="left" w:pos="1359"/>
        </w:tabs>
        <w:spacing w:line="0" w:lineRule="atLeast"/>
        <w:ind w:left="479"/>
        <w:rPr>
          <w:rFonts w:ascii="Arial" w:eastAsia="Arial" w:hAnsi="Arial"/>
          <w:sz w:val="19"/>
        </w:rPr>
      </w:pPr>
      <w:r>
        <w:rPr>
          <w:rFonts w:ascii="Arial" w:eastAsia="Arial" w:hAnsi="Arial"/>
          <w:sz w:val="19"/>
        </w:rPr>
        <w:t xml:space="preserve">  , 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9"/>
        </w:rPr>
        <w:t xml:space="preserve"> , </w:t>
      </w:r>
    </w:p>
    <w:p w14:paraId="62DC23EC" w14:textId="77777777" w:rsidR="00655422" w:rsidRDefault="00655422">
      <w:pPr>
        <w:spacing w:line="289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65"/>
      </w:tblGrid>
      <w:tr w:rsidR="00655422" w14:paraId="68175133" w14:textId="77777777">
        <w:trPr>
          <w:trHeight w:val="880"/>
        </w:trPr>
        <w:tc>
          <w:tcPr>
            <w:tcW w:w="1865" w:type="dxa"/>
            <w:shd w:val="clear" w:color="auto" w:fill="auto"/>
            <w:textDirection w:val="btLr"/>
            <w:vAlign w:val="bottom"/>
          </w:tcPr>
          <w:p w14:paraId="325AFFE2" w14:textId="2B0413AF" w:rsidR="00655422" w:rsidRDefault="005F6002">
            <w:pPr>
              <w:spacing w:line="0" w:lineRule="atLeast"/>
              <w:rPr>
                <w:rFonts w:ascii="Arial" w:eastAsia="Arial" w:hAnsi="Arial"/>
                <w:sz w:val="1"/>
              </w:rPr>
            </w:pPr>
            <w:r>
              <w:rPr>
                <w:rFonts w:ascii="Arial" w:eastAsia="Arial" w:hAnsi="Arial"/>
                <w:sz w:val="1"/>
              </w:rPr>
              <w:t xml:space="preserve">env.  </w:t>
            </w:r>
            <w:r w:rsidR="009552DC">
              <w:rPr>
                <w:rFonts w:ascii="Arial" w:eastAsia="Arial" w:hAnsi="Arial"/>
                <w:noProof/>
                <w:sz w:val="1"/>
              </w:rPr>
              <w:drawing>
                <wp:inline distT="0" distB="0" distL="0" distR="0" wp14:anchorId="47D0C66D" wp14:editId="0C837AA0">
                  <wp:extent cx="9525" cy="457200"/>
                  <wp:effectExtent l="0" t="0" r="9525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552DC">
              <w:rPr>
                <w:rFonts w:ascii="Arial" w:eastAsia="Arial" w:hAnsi="Arial"/>
                <w:noProof/>
                <w:sz w:val="1"/>
              </w:rPr>
              <w:drawing>
                <wp:inline distT="0" distB="0" distL="0" distR="0" wp14:anchorId="2F5931AB" wp14:editId="11B969A4">
                  <wp:extent cx="800100" cy="504825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552DC">
              <w:rPr>
                <w:rFonts w:ascii="Arial" w:eastAsia="Arial" w:hAnsi="Arial"/>
                <w:noProof/>
                <w:sz w:val="1"/>
              </w:rPr>
              <w:drawing>
                <wp:inline distT="0" distB="0" distL="0" distR="0" wp14:anchorId="0BD34072" wp14:editId="3795B0CC">
                  <wp:extent cx="361950" cy="561975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552DC">
              <w:rPr>
                <w:rFonts w:ascii="Arial" w:eastAsia="Arial" w:hAnsi="Arial"/>
                <w:noProof/>
                <w:sz w:val="1"/>
              </w:rPr>
              <w:drawing>
                <wp:inline distT="0" distB="0" distL="0" distR="0" wp14:anchorId="425C084A" wp14:editId="4513D62F">
                  <wp:extent cx="9525" cy="257175"/>
                  <wp:effectExtent l="0" t="0" r="9525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192F209" w14:textId="77777777" w:rsidR="00655422" w:rsidRDefault="00655422">
      <w:pPr>
        <w:rPr>
          <w:rFonts w:ascii="Arial" w:eastAsia="Arial" w:hAnsi="Arial"/>
          <w:sz w:val="1"/>
        </w:rPr>
        <w:sectPr w:rsidR="00655422">
          <w:type w:val="continuous"/>
          <w:pgSz w:w="11900" w:h="16838"/>
          <w:pgMar w:top="778" w:right="1440" w:bottom="31" w:left="920" w:header="0" w:footer="0" w:gutter="0"/>
          <w:cols w:num="2" w:space="0" w:equalWidth="0">
            <w:col w:w="5901" w:space="720"/>
            <w:col w:w="2925"/>
          </w:cols>
          <w:docGrid w:linePitch="360"/>
        </w:sectPr>
      </w:pPr>
    </w:p>
    <w:p w14:paraId="5D5C1B4F" w14:textId="77777777" w:rsidR="00655422" w:rsidRDefault="00655422">
      <w:pPr>
        <w:spacing w:line="188" w:lineRule="exact"/>
        <w:rPr>
          <w:rFonts w:ascii="Times New Roman" w:eastAsia="Times New Roman" w:hAnsi="Times New Roman"/>
          <w:sz w:val="24"/>
        </w:rPr>
      </w:pPr>
    </w:p>
    <w:p w14:paraId="31908FF3" w14:textId="77777777" w:rsidR="00655422" w:rsidRDefault="005F6002">
      <w:pPr>
        <w:spacing w:line="0" w:lineRule="atLeast"/>
        <w:ind w:left="520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Sa structure carrossable permet de résister jusqu’à 2000 passages/</w:t>
      </w:r>
    </w:p>
    <w:p w14:paraId="11EF267C" w14:textId="77777777" w:rsidR="00655422" w:rsidRDefault="00655422">
      <w:pPr>
        <w:spacing w:line="8" w:lineRule="exact"/>
        <w:rPr>
          <w:rFonts w:ascii="Times New Roman" w:eastAsia="Times New Roman" w:hAnsi="Times New Roman"/>
          <w:sz w:val="24"/>
        </w:rPr>
      </w:pPr>
    </w:p>
    <w:p w14:paraId="1EA42848" w14:textId="77777777" w:rsidR="00655422" w:rsidRDefault="005F6002">
      <w:pPr>
        <w:spacing w:line="0" w:lineRule="atLeast"/>
        <w:ind w:left="520"/>
        <w:rPr>
          <w:rFonts w:ascii="Arial" w:eastAsia="Arial" w:hAnsi="Arial"/>
          <w:sz w:val="16"/>
        </w:rPr>
      </w:pPr>
      <w:proofErr w:type="gramStart"/>
      <w:r>
        <w:rPr>
          <w:rFonts w:ascii="Arial" w:eastAsia="Arial" w:hAnsi="Arial"/>
          <w:sz w:val="16"/>
        </w:rPr>
        <w:t>jour</w:t>
      </w:r>
      <w:proofErr w:type="gramEnd"/>
      <w:r>
        <w:rPr>
          <w:rFonts w:ascii="Arial" w:eastAsia="Arial" w:hAnsi="Arial"/>
          <w:sz w:val="16"/>
        </w:rPr>
        <w:t xml:space="preserve"> de fauteuils roulants, poussettes, chariots à roulettes et répond</w:t>
      </w:r>
    </w:p>
    <w:p w14:paraId="1AAA25B4" w14:textId="77777777" w:rsidR="00655422" w:rsidRDefault="00655422">
      <w:pPr>
        <w:spacing w:line="8" w:lineRule="exact"/>
        <w:rPr>
          <w:rFonts w:ascii="Times New Roman" w:eastAsia="Times New Roman" w:hAnsi="Times New Roman"/>
          <w:sz w:val="24"/>
        </w:rPr>
      </w:pPr>
    </w:p>
    <w:p w14:paraId="0C75322D" w14:textId="77777777" w:rsidR="00655422" w:rsidRDefault="005F6002">
      <w:pPr>
        <w:spacing w:line="0" w:lineRule="atLeast"/>
        <w:ind w:left="520"/>
        <w:rPr>
          <w:rFonts w:ascii="Arial" w:eastAsia="Arial" w:hAnsi="Arial"/>
          <w:sz w:val="16"/>
        </w:rPr>
      </w:pPr>
      <w:proofErr w:type="gramStart"/>
      <w:r>
        <w:rPr>
          <w:rFonts w:ascii="Arial" w:eastAsia="Arial" w:hAnsi="Arial"/>
          <w:sz w:val="16"/>
        </w:rPr>
        <w:t>aux</w:t>
      </w:r>
      <w:proofErr w:type="gramEnd"/>
      <w:r>
        <w:rPr>
          <w:rFonts w:ascii="Arial" w:eastAsia="Arial" w:hAnsi="Arial"/>
          <w:sz w:val="16"/>
        </w:rPr>
        <w:t xml:space="preserve"> normes accessibilités.</w:t>
      </w:r>
    </w:p>
    <w:p w14:paraId="07129C47" w14:textId="3F7EB980" w:rsidR="00655422" w:rsidRDefault="009552DC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  <w:sz w:val="16"/>
        </w:rPr>
        <w:drawing>
          <wp:anchor distT="0" distB="0" distL="114300" distR="114300" simplePos="0" relativeHeight="251659264" behindDoc="1" locked="0" layoutInCell="1" allowOverlap="1" wp14:anchorId="5FB6E588" wp14:editId="7B106850">
            <wp:simplePos x="0" y="0"/>
            <wp:positionH relativeFrom="column">
              <wp:posOffset>5824855</wp:posOffset>
            </wp:positionH>
            <wp:positionV relativeFrom="paragraph">
              <wp:posOffset>2545080</wp:posOffset>
            </wp:positionV>
            <wp:extent cx="807720" cy="351155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351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01FE8C" w14:textId="77777777" w:rsidR="00655422" w:rsidRDefault="00655422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78F27E3" w14:textId="77777777" w:rsidR="00655422" w:rsidRDefault="00655422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9FA0003" w14:textId="77777777" w:rsidR="00655422" w:rsidRDefault="00655422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6DF570C" w14:textId="77777777" w:rsidR="00655422" w:rsidRDefault="00655422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11B26AD" w14:textId="77777777" w:rsidR="00655422" w:rsidRDefault="00655422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9A780FA" w14:textId="77777777" w:rsidR="00655422" w:rsidRDefault="00655422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A0BF7A0" w14:textId="77777777" w:rsidR="00655422" w:rsidRDefault="00655422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82771E5" w14:textId="77777777" w:rsidR="00655422" w:rsidRDefault="00655422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C491D96" w14:textId="77777777" w:rsidR="00655422" w:rsidRDefault="00655422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C00AA3A" w14:textId="77777777" w:rsidR="00655422" w:rsidRDefault="00655422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08F6FC0" w14:textId="77777777" w:rsidR="00655422" w:rsidRDefault="00655422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9BEFC2E" w14:textId="77777777" w:rsidR="00655422" w:rsidRDefault="00655422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EDD4C0D" w14:textId="77777777" w:rsidR="00655422" w:rsidRDefault="00655422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ABB524F" w14:textId="77777777" w:rsidR="00655422" w:rsidRDefault="00655422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F517466" w14:textId="77777777" w:rsidR="00655422" w:rsidRDefault="00655422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2EB1C69" w14:textId="77777777" w:rsidR="00655422" w:rsidRDefault="00655422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0ADBA31" w14:textId="77777777" w:rsidR="00655422" w:rsidRDefault="00655422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3CCBFAB" w14:textId="77777777" w:rsidR="00655422" w:rsidRDefault="00655422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0E1E31B" w14:textId="77777777" w:rsidR="00655422" w:rsidRDefault="00655422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4D25070" w14:textId="77777777" w:rsidR="00655422" w:rsidRDefault="00655422">
      <w:pPr>
        <w:spacing w:line="390" w:lineRule="exact"/>
        <w:rPr>
          <w:rFonts w:ascii="Times New Roman" w:eastAsia="Times New Roman" w:hAnsi="Times New Roman"/>
          <w:sz w:val="24"/>
        </w:rPr>
      </w:pPr>
    </w:p>
    <w:p w14:paraId="1364930F" w14:textId="77777777" w:rsidR="00655422" w:rsidRDefault="005F6002">
      <w:pPr>
        <w:spacing w:line="0" w:lineRule="atLeast"/>
        <w:rPr>
          <w:rFonts w:ascii="Arial" w:eastAsia="Arial" w:hAnsi="Arial"/>
          <w:sz w:val="14"/>
        </w:rPr>
      </w:pPr>
      <w:r>
        <w:rPr>
          <w:rFonts w:ascii="Arial" w:eastAsia="Arial" w:hAnsi="Arial"/>
          <w:sz w:val="14"/>
        </w:rPr>
        <w:t>Sous réserve de modifications techniques</w:t>
      </w:r>
    </w:p>
    <w:p w14:paraId="146A6D09" w14:textId="77777777" w:rsidR="00655422" w:rsidRDefault="00655422">
      <w:pPr>
        <w:spacing w:line="181" w:lineRule="exact"/>
        <w:rPr>
          <w:rFonts w:ascii="Times New Roman" w:eastAsia="Times New Roman" w:hAnsi="Times New Roman"/>
          <w:sz w:val="24"/>
        </w:rPr>
      </w:pPr>
    </w:p>
    <w:p w14:paraId="51E5A9CA" w14:textId="77777777" w:rsidR="005F6002" w:rsidRDefault="005F6002">
      <w:pPr>
        <w:spacing w:line="0" w:lineRule="atLeast"/>
        <w:rPr>
          <w:rFonts w:ascii="Arial" w:eastAsia="Arial" w:hAnsi="Arial"/>
          <w:sz w:val="12"/>
        </w:rPr>
      </w:pPr>
      <w:proofErr w:type="spellStart"/>
      <w:proofErr w:type="gramStart"/>
      <w:r>
        <w:rPr>
          <w:rFonts w:ascii="Arial" w:eastAsia="Arial" w:hAnsi="Arial"/>
          <w:sz w:val="12"/>
        </w:rPr>
        <w:t>emco</w:t>
      </w:r>
      <w:proofErr w:type="spellEnd"/>
      <w:proofErr w:type="gramEnd"/>
      <w:r>
        <w:rPr>
          <w:rFonts w:ascii="Arial" w:eastAsia="Arial" w:hAnsi="Arial"/>
          <w:sz w:val="12"/>
        </w:rPr>
        <w:t xml:space="preserve"> France SAS · 8 Rue des Perrières ZI · 39700 Dampierre / FR · Tel. (+33) 03 84 80 16 20 · Fax (+33) 03 84 80 16 21 · info@emco.fr · www.emco.fr</w:t>
      </w:r>
    </w:p>
    <w:sectPr w:rsidR="005F6002">
      <w:type w:val="continuous"/>
      <w:pgSz w:w="11900" w:h="16838"/>
      <w:pgMar w:top="778" w:right="1440" w:bottom="31" w:left="920" w:header="0" w:footer="0" w:gutter="0"/>
      <w:cols w:space="0" w:equalWidth="0">
        <w:col w:w="9546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643C9868"/>
    <w:lvl w:ilvl="0" w:tplc="F7CACB0A">
      <w:start w:val="1"/>
      <w:numFmt w:val="bullet"/>
      <w:lvlText w:val="-"/>
      <w:lvlJc w:val="left"/>
    </w:lvl>
    <w:lvl w:ilvl="1" w:tplc="C040E2C2">
      <w:start w:val="1"/>
      <w:numFmt w:val="bullet"/>
      <w:lvlText w:val=""/>
      <w:lvlJc w:val="left"/>
    </w:lvl>
    <w:lvl w:ilvl="2" w:tplc="E69699B0">
      <w:start w:val="1"/>
      <w:numFmt w:val="bullet"/>
      <w:lvlText w:val=""/>
      <w:lvlJc w:val="left"/>
    </w:lvl>
    <w:lvl w:ilvl="3" w:tplc="5E84786A">
      <w:start w:val="1"/>
      <w:numFmt w:val="bullet"/>
      <w:lvlText w:val=""/>
      <w:lvlJc w:val="left"/>
    </w:lvl>
    <w:lvl w:ilvl="4" w:tplc="1AA0E004">
      <w:start w:val="1"/>
      <w:numFmt w:val="bullet"/>
      <w:lvlText w:val=""/>
      <w:lvlJc w:val="left"/>
    </w:lvl>
    <w:lvl w:ilvl="5" w:tplc="A00C609E">
      <w:start w:val="1"/>
      <w:numFmt w:val="bullet"/>
      <w:lvlText w:val=""/>
      <w:lvlJc w:val="left"/>
    </w:lvl>
    <w:lvl w:ilvl="6" w:tplc="2BB4F4D8">
      <w:start w:val="1"/>
      <w:numFmt w:val="bullet"/>
      <w:lvlText w:val=""/>
      <w:lvlJc w:val="left"/>
    </w:lvl>
    <w:lvl w:ilvl="7" w:tplc="9C423606">
      <w:start w:val="1"/>
      <w:numFmt w:val="bullet"/>
      <w:lvlText w:val=""/>
      <w:lvlJc w:val="left"/>
    </w:lvl>
    <w:lvl w:ilvl="8" w:tplc="08865E30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6334872"/>
    <w:lvl w:ilvl="0" w:tplc="E84C574E">
      <w:start w:val="1"/>
      <w:numFmt w:val="bullet"/>
      <w:lvlText w:val="-"/>
      <w:lvlJc w:val="left"/>
    </w:lvl>
    <w:lvl w:ilvl="1" w:tplc="DCB24BB6">
      <w:start w:val="1"/>
      <w:numFmt w:val="bullet"/>
      <w:lvlText w:val=""/>
      <w:lvlJc w:val="left"/>
    </w:lvl>
    <w:lvl w:ilvl="2" w:tplc="F0FA4B0A">
      <w:start w:val="1"/>
      <w:numFmt w:val="bullet"/>
      <w:lvlText w:val=""/>
      <w:lvlJc w:val="left"/>
    </w:lvl>
    <w:lvl w:ilvl="3" w:tplc="1FD8F38A">
      <w:start w:val="1"/>
      <w:numFmt w:val="bullet"/>
      <w:lvlText w:val=""/>
      <w:lvlJc w:val="left"/>
    </w:lvl>
    <w:lvl w:ilvl="4" w:tplc="99D051BA">
      <w:start w:val="1"/>
      <w:numFmt w:val="bullet"/>
      <w:lvlText w:val=""/>
      <w:lvlJc w:val="left"/>
    </w:lvl>
    <w:lvl w:ilvl="5" w:tplc="D548C538">
      <w:start w:val="1"/>
      <w:numFmt w:val="bullet"/>
      <w:lvlText w:val=""/>
      <w:lvlJc w:val="left"/>
    </w:lvl>
    <w:lvl w:ilvl="6" w:tplc="7D1E7768">
      <w:start w:val="1"/>
      <w:numFmt w:val="bullet"/>
      <w:lvlText w:val=""/>
      <w:lvlJc w:val="left"/>
    </w:lvl>
    <w:lvl w:ilvl="7" w:tplc="60C252D2">
      <w:start w:val="1"/>
      <w:numFmt w:val="bullet"/>
      <w:lvlText w:val=""/>
      <w:lvlJc w:val="left"/>
    </w:lvl>
    <w:lvl w:ilvl="8" w:tplc="AD202520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2DC"/>
    <w:rsid w:val="005F6002"/>
    <w:rsid w:val="00655422"/>
    <w:rsid w:val="009552DC"/>
    <w:rsid w:val="009D5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75066E"/>
  <w15:chartTrackingRefBased/>
  <w15:docId w15:val="{CB0DD0D5-B156-408F-8DCA-C884788C3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Poux, Antoine</dc:creator>
  <cp:keywords/>
  <cp:lastModifiedBy>Poux, Antoine</cp:lastModifiedBy>
  <cp:revision>3</cp:revision>
  <dcterms:created xsi:type="dcterms:W3CDTF">2021-05-19T14:54:00Z</dcterms:created>
  <dcterms:modified xsi:type="dcterms:W3CDTF">2021-05-19T14:55:00Z</dcterms:modified>
</cp:coreProperties>
</file>